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FE" w:rsidRPr="00B849F8" w:rsidRDefault="005C3D5E" w:rsidP="00B849F8">
      <w:pPr>
        <w:spacing w:after="0" w:line="240" w:lineRule="auto"/>
        <w:jc w:val="center"/>
        <w:rPr>
          <w:b/>
          <w:sz w:val="28"/>
          <w:szCs w:val="28"/>
          <w:lang w:val="bg-BG"/>
        </w:rPr>
      </w:pPr>
      <w:r w:rsidRPr="00B849F8">
        <w:rPr>
          <w:b/>
          <w:sz w:val="28"/>
          <w:szCs w:val="28"/>
          <w:lang w:val="bg-BG"/>
        </w:rPr>
        <w:t>П  Р  О  Г  Р  А  М  А</w:t>
      </w:r>
    </w:p>
    <w:p w:rsidR="005C3D5E" w:rsidRDefault="005C3D5E" w:rsidP="00B849F8">
      <w:pPr>
        <w:spacing w:after="0" w:line="240" w:lineRule="auto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 дейността  на   Народно  читалище  „Пробуда-1924 г.”</w:t>
      </w:r>
    </w:p>
    <w:p w:rsidR="005C3D5E" w:rsidRDefault="005C3D5E" w:rsidP="00B849F8">
      <w:pPr>
        <w:spacing w:after="0" w:line="240" w:lineRule="auto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с. Сърнево   община  Карнобат  Бургаска  </w:t>
      </w:r>
      <w:proofErr w:type="spellStart"/>
      <w:r>
        <w:rPr>
          <w:sz w:val="28"/>
          <w:szCs w:val="28"/>
          <w:lang w:val="bg-BG"/>
        </w:rPr>
        <w:t>обл</w:t>
      </w:r>
      <w:proofErr w:type="spellEnd"/>
      <w:r>
        <w:rPr>
          <w:sz w:val="28"/>
          <w:szCs w:val="28"/>
          <w:lang w:val="bg-BG"/>
        </w:rPr>
        <w:t>. за   2021 г.</w:t>
      </w:r>
    </w:p>
    <w:p w:rsidR="00B849F8" w:rsidRDefault="00B849F8" w:rsidP="00B849F8">
      <w:pPr>
        <w:spacing w:after="0" w:line="240" w:lineRule="auto"/>
        <w:jc w:val="center"/>
        <w:rPr>
          <w:sz w:val="28"/>
          <w:szCs w:val="28"/>
          <w:lang w:val="bg-BG"/>
        </w:rPr>
      </w:pPr>
    </w:p>
    <w:p w:rsidR="005C3D5E" w:rsidRDefault="005C3D5E" w:rsidP="00B849F8">
      <w:pPr>
        <w:spacing w:after="0" w:line="240" w:lineRule="auto"/>
        <w:rPr>
          <w:sz w:val="28"/>
          <w:szCs w:val="28"/>
          <w:lang w:val="bg-BG"/>
        </w:rPr>
      </w:pPr>
    </w:p>
    <w:p w:rsidR="005C3D5E" w:rsidRDefault="005C3D5E" w:rsidP="00B849F8">
      <w:pPr>
        <w:spacing w:after="0" w:line="240" w:lineRule="auto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Pr="00B849F8">
        <w:rPr>
          <w:b/>
          <w:sz w:val="28"/>
          <w:szCs w:val="28"/>
          <w:lang w:val="bg-BG"/>
        </w:rPr>
        <w:t xml:space="preserve"> ОСНОВНИ   НАПРАВЛЕНИЯ  ПРИОРИТЕТИ  В  ЧИТАЛИЩНАТА  ДЕЙНОСТ:</w:t>
      </w:r>
    </w:p>
    <w:p w:rsidR="00B849F8" w:rsidRPr="00B849F8" w:rsidRDefault="00B849F8" w:rsidP="00B849F8">
      <w:pPr>
        <w:spacing w:after="0" w:line="240" w:lineRule="auto"/>
        <w:rPr>
          <w:b/>
          <w:sz w:val="28"/>
          <w:szCs w:val="28"/>
          <w:lang w:val="bg-BG"/>
        </w:rPr>
      </w:pPr>
    </w:p>
    <w:p w:rsidR="005C3D5E" w:rsidRDefault="005C3D5E" w:rsidP="00B849F8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1.  Запазване  и  развитие  на  ролята  на  читалището  като  място  за  общуване  и  творчески  дейности   </w:t>
      </w:r>
      <w:r w:rsidR="00B849F8">
        <w:rPr>
          <w:sz w:val="28"/>
          <w:szCs w:val="28"/>
          <w:lang w:val="bg-BG"/>
        </w:rPr>
        <w:t>на  хора от  различни  възрасти</w:t>
      </w:r>
      <w:r w:rsidR="0020407C">
        <w:rPr>
          <w:sz w:val="28"/>
          <w:szCs w:val="28"/>
          <w:lang w:val="bg-BG"/>
        </w:rPr>
        <w:t>,</w:t>
      </w:r>
      <w:r w:rsidR="00B849F8">
        <w:rPr>
          <w:sz w:val="28"/>
          <w:szCs w:val="28"/>
          <w:lang w:val="bg-BG"/>
        </w:rPr>
        <w:t xml:space="preserve"> </w:t>
      </w:r>
      <w:r w:rsidR="0020407C">
        <w:rPr>
          <w:sz w:val="28"/>
          <w:szCs w:val="28"/>
          <w:lang w:val="bg-BG"/>
        </w:rPr>
        <w:t>място  за  вдъхновение,</w:t>
      </w:r>
      <w:r w:rsidR="00B849F8">
        <w:rPr>
          <w:sz w:val="28"/>
          <w:szCs w:val="28"/>
          <w:lang w:val="bg-BG"/>
        </w:rPr>
        <w:t xml:space="preserve"> </w:t>
      </w:r>
      <w:r w:rsidR="0020407C">
        <w:rPr>
          <w:sz w:val="28"/>
          <w:szCs w:val="28"/>
          <w:lang w:val="bg-BG"/>
        </w:rPr>
        <w:t>отдих  и  забава.</w:t>
      </w:r>
    </w:p>
    <w:p w:rsidR="0020407C" w:rsidRDefault="0020407C" w:rsidP="00B849F8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2.Поддържане  и  обогатяване  на  библиотечния  фонд  и  популяризиране  на   </w:t>
      </w:r>
      <w:proofErr w:type="spellStart"/>
      <w:r>
        <w:rPr>
          <w:sz w:val="28"/>
          <w:szCs w:val="28"/>
          <w:lang w:val="bg-BG"/>
        </w:rPr>
        <w:t>новонабавената</w:t>
      </w:r>
      <w:proofErr w:type="spellEnd"/>
      <w:r>
        <w:rPr>
          <w:sz w:val="28"/>
          <w:szCs w:val="28"/>
          <w:lang w:val="bg-BG"/>
        </w:rPr>
        <w:t xml:space="preserve">   литература.</w:t>
      </w:r>
      <w:r w:rsidR="00B849F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Привличане  на  нови  и  активни  читатели.</w:t>
      </w:r>
    </w:p>
    <w:p w:rsidR="0020407C" w:rsidRDefault="0020407C" w:rsidP="00B849F8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3.Съхраняване  и  пресъздаване  на  местните  традиции  и  обичаи  от  съставите  за  изворен  фолклор.</w:t>
      </w:r>
    </w:p>
    <w:p w:rsidR="0020407C" w:rsidRDefault="0020407C" w:rsidP="00B849F8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4.Поддържане  на  етнографската  сбирка  и  обогатяването  й  с  предмети  от  бита  и  поминъка  на  селото.</w:t>
      </w:r>
    </w:p>
    <w:p w:rsidR="0020407C" w:rsidRDefault="0020407C" w:rsidP="00B849F8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5. Съвместна  дейност  с  пенсионерския  клуб  </w:t>
      </w:r>
      <w:r w:rsidR="00FB3C97">
        <w:rPr>
          <w:sz w:val="28"/>
          <w:szCs w:val="28"/>
          <w:lang w:val="bg-BG"/>
        </w:rPr>
        <w:t>в  културно-просветната  ни работа.</w:t>
      </w:r>
    </w:p>
    <w:p w:rsidR="00B849F8" w:rsidRDefault="00B849F8" w:rsidP="00B849F8">
      <w:pPr>
        <w:spacing w:after="0" w:line="240" w:lineRule="auto"/>
        <w:rPr>
          <w:sz w:val="28"/>
          <w:szCs w:val="28"/>
          <w:lang w:val="bg-BG"/>
        </w:rPr>
      </w:pPr>
    </w:p>
    <w:p w:rsidR="00B849F8" w:rsidRDefault="00B849F8" w:rsidP="00B849F8">
      <w:pPr>
        <w:spacing w:after="0" w:line="240" w:lineRule="auto"/>
        <w:rPr>
          <w:sz w:val="28"/>
          <w:szCs w:val="28"/>
          <w:lang w:val="bg-BG"/>
        </w:rPr>
      </w:pPr>
    </w:p>
    <w:p w:rsidR="00FB3C97" w:rsidRDefault="00FB3C97" w:rsidP="00B849F8">
      <w:pPr>
        <w:spacing w:after="0" w:line="240" w:lineRule="auto"/>
        <w:jc w:val="center"/>
        <w:rPr>
          <w:sz w:val="28"/>
          <w:szCs w:val="28"/>
          <w:lang w:val="bg-BG"/>
        </w:rPr>
      </w:pPr>
      <w:r w:rsidRPr="00B849F8">
        <w:rPr>
          <w:b/>
          <w:sz w:val="28"/>
          <w:szCs w:val="28"/>
          <w:lang w:val="bg-BG"/>
        </w:rPr>
        <w:t>МЕРОПРИЯТИЯ ПО ИЗПЪЛНЕНИЕ НА ОСНОВНИТЕ НАПРАВЛЕНИЯ</w:t>
      </w:r>
      <w:r>
        <w:rPr>
          <w:sz w:val="28"/>
          <w:szCs w:val="28"/>
          <w:lang w:val="bg-BG"/>
        </w:rPr>
        <w:t>:</w:t>
      </w:r>
    </w:p>
    <w:p w:rsidR="00B849F8" w:rsidRDefault="00B849F8" w:rsidP="00B849F8">
      <w:pPr>
        <w:spacing w:after="0" w:line="240" w:lineRule="auto"/>
        <w:jc w:val="center"/>
        <w:rPr>
          <w:sz w:val="28"/>
          <w:szCs w:val="28"/>
          <w:lang w:val="bg-BG"/>
        </w:rPr>
      </w:pPr>
    </w:p>
    <w:p w:rsidR="00FB3C97" w:rsidRDefault="00FB3C97" w:rsidP="00B849F8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 Пресъздаване на местните обичай и традиции на празниците от народния календар.</w:t>
      </w:r>
    </w:p>
    <w:p w:rsidR="00FB3C97" w:rsidRDefault="00FB3C97" w:rsidP="00B849F8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 Художествени програми за международния ден на жените; за 24 май – Ден на славянската писменост и култура; 1 октомври – Международен ден на възрастните хора; Коледа и Нова година. </w:t>
      </w:r>
    </w:p>
    <w:p w:rsidR="00FB3C97" w:rsidRDefault="00FB3C97" w:rsidP="00B849F8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 Творческа седянка за деня на самодееца.</w:t>
      </w:r>
    </w:p>
    <w:p w:rsidR="00FB3C97" w:rsidRDefault="00FB3C97" w:rsidP="00B849F8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Сформиране на клубове: </w:t>
      </w:r>
    </w:p>
    <w:p w:rsidR="00FB3C97" w:rsidRDefault="00FB3C97" w:rsidP="00B849F8">
      <w:pPr>
        <w:spacing w:after="0" w:line="240" w:lineRule="auto"/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„Роден край” – за изучаване историята и развитието на селото;</w:t>
      </w:r>
    </w:p>
    <w:p w:rsidR="00FB3C97" w:rsidRDefault="00FB3C97" w:rsidP="00B849F8">
      <w:pPr>
        <w:spacing w:after="0" w:line="240" w:lineRule="auto"/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„Живата памет” – събиране и разучаване на стари местни народни песни и обичаи;</w:t>
      </w:r>
    </w:p>
    <w:p w:rsidR="00FB3C97" w:rsidRDefault="00FB3C97" w:rsidP="00B849F8">
      <w:pPr>
        <w:spacing w:after="0" w:line="240" w:lineRule="auto"/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„Веселие” – народни умотворения, игри и забавления;</w:t>
      </w:r>
    </w:p>
    <w:p w:rsidR="00FB3C97" w:rsidRDefault="00FB3C97" w:rsidP="00B849F8">
      <w:pPr>
        <w:spacing w:after="0" w:line="240" w:lineRule="auto"/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„Съвременна домакиня” – рецептите на баба, плетиво и ръкоделие.</w:t>
      </w:r>
    </w:p>
    <w:p w:rsidR="00FB3C97" w:rsidRDefault="00FB3C97" w:rsidP="00B849F8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Изложби: „Сръчни ръце” – за 8-ми март; кулинарна изложба за Великден; „От сандъка на баба” – за деня на народното творчество.</w:t>
      </w:r>
    </w:p>
    <w:p w:rsidR="00FB3C97" w:rsidRDefault="00FB3C97" w:rsidP="00B849F8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 Лазаруване на детска лазарска група.</w:t>
      </w:r>
    </w:p>
    <w:p w:rsidR="00FB3C97" w:rsidRDefault="00FB3C97" w:rsidP="00B849F8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Библиотеката при читалището да привлича нови и активни читатели като сформира клуб „Приятели на книгата”.</w:t>
      </w:r>
    </w:p>
    <w:p w:rsidR="00FB3C97" w:rsidRDefault="00FB3C97" w:rsidP="00B849F8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8. Да се организира маратон на четенето по случай празника на книгата. </w:t>
      </w:r>
    </w:p>
    <w:p w:rsidR="00FB3C97" w:rsidRDefault="00FB3C97" w:rsidP="00B849F8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9. Да се отбелязват бележити дати и годишнини на писатели и велики личности с табла, кътове с книги и литературни четения. </w:t>
      </w:r>
    </w:p>
    <w:p w:rsidR="00FB3C97" w:rsidRDefault="00FB3C97" w:rsidP="00B849F8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10. Програма  „Весела ваканция” – летни занимания в библиотеката с децата читатели, работилница „</w:t>
      </w:r>
      <w:proofErr w:type="spellStart"/>
      <w:r>
        <w:rPr>
          <w:sz w:val="28"/>
          <w:szCs w:val="28"/>
          <w:lang w:val="bg-BG"/>
        </w:rPr>
        <w:t>Сръчко</w:t>
      </w:r>
      <w:proofErr w:type="spellEnd"/>
      <w:r>
        <w:rPr>
          <w:sz w:val="28"/>
          <w:szCs w:val="28"/>
          <w:lang w:val="bg-BG"/>
        </w:rPr>
        <w:t xml:space="preserve">” </w:t>
      </w:r>
      <w:r w:rsidR="00B849F8">
        <w:rPr>
          <w:sz w:val="28"/>
          <w:szCs w:val="28"/>
          <w:lang w:val="bg-BG"/>
        </w:rPr>
        <w:t>–</w:t>
      </w:r>
      <w:r>
        <w:rPr>
          <w:sz w:val="28"/>
          <w:szCs w:val="28"/>
          <w:lang w:val="bg-BG"/>
        </w:rPr>
        <w:t xml:space="preserve"> </w:t>
      </w:r>
      <w:r w:rsidR="00B849F8">
        <w:rPr>
          <w:sz w:val="28"/>
          <w:szCs w:val="28"/>
          <w:lang w:val="bg-BG"/>
        </w:rPr>
        <w:t xml:space="preserve">за изработване и украса на предмети. </w:t>
      </w:r>
    </w:p>
    <w:p w:rsidR="00B849F8" w:rsidRDefault="00B849F8" w:rsidP="00B849F8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11. Съставите за изворен фолклор да представят читалището на събори на народното творчество и фолклорни фестивали. В новите условия да се подготвят и за участие във организирани </w:t>
      </w:r>
      <w:proofErr w:type="spellStart"/>
      <w:r>
        <w:rPr>
          <w:sz w:val="28"/>
          <w:szCs w:val="28"/>
          <w:lang w:val="bg-BG"/>
        </w:rPr>
        <w:t>on-line</w:t>
      </w:r>
      <w:proofErr w:type="spellEnd"/>
      <w:r>
        <w:rPr>
          <w:sz w:val="28"/>
          <w:szCs w:val="28"/>
          <w:lang w:val="bg-BG"/>
        </w:rPr>
        <w:t xml:space="preserve"> мероприятия. </w:t>
      </w:r>
    </w:p>
    <w:p w:rsidR="00B849F8" w:rsidRDefault="00B849F8" w:rsidP="00B849F8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12. Читалището да поднови абонамента си за „Читалищен вестник”, в. „Фактор” и сп. „Труд и осигуряване”.</w:t>
      </w:r>
    </w:p>
    <w:p w:rsidR="00B849F8" w:rsidRDefault="00B849F8" w:rsidP="00B849F8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Да продължим участието си в проекти за допълваща субсидия от Министерство на културата. </w:t>
      </w:r>
    </w:p>
    <w:p w:rsidR="00B849F8" w:rsidRDefault="00B849F8" w:rsidP="00B849F8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Читалищното настоятелство да провежда редовни заседания всяко тримесечие. </w:t>
      </w:r>
    </w:p>
    <w:p w:rsidR="00B849F8" w:rsidRDefault="00B849F8" w:rsidP="00B849F8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Годишното Общо събрание на членовете на читалището да се проведе до края на месец март 2021г. </w:t>
      </w:r>
    </w:p>
    <w:p w:rsidR="00B849F8" w:rsidRDefault="00B849F8" w:rsidP="00B849F8">
      <w:pPr>
        <w:spacing w:after="0" w:line="240" w:lineRule="auto"/>
        <w:jc w:val="right"/>
        <w:rPr>
          <w:sz w:val="28"/>
          <w:szCs w:val="28"/>
          <w:lang w:val="bg-BG"/>
        </w:rPr>
      </w:pPr>
    </w:p>
    <w:p w:rsidR="00B849F8" w:rsidRDefault="00B849F8" w:rsidP="00B849F8">
      <w:pPr>
        <w:spacing w:after="0" w:line="240" w:lineRule="auto"/>
        <w:jc w:val="right"/>
        <w:rPr>
          <w:sz w:val="28"/>
          <w:szCs w:val="28"/>
          <w:lang w:val="bg-BG"/>
        </w:rPr>
      </w:pPr>
    </w:p>
    <w:p w:rsidR="00B849F8" w:rsidRPr="002D6581" w:rsidRDefault="00B849F8" w:rsidP="00B849F8">
      <w:pPr>
        <w:spacing w:after="0" w:line="240" w:lineRule="auto"/>
        <w:jc w:val="right"/>
        <w:rPr>
          <w:sz w:val="28"/>
          <w:szCs w:val="28"/>
          <w:lang w:val="bg-BG"/>
        </w:rPr>
      </w:pPr>
    </w:p>
    <w:p w:rsidR="002D6581" w:rsidRPr="002D6581" w:rsidRDefault="002D6581" w:rsidP="002D65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>Културен календар 2021г.</w:t>
      </w:r>
    </w:p>
    <w:p w:rsidR="002D6581" w:rsidRPr="002D6581" w:rsidRDefault="002D6581" w:rsidP="002D65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>на НЧ „Пробуда – 19124г.“ село Сърнево</w:t>
      </w:r>
    </w:p>
    <w:p w:rsidR="002D6581" w:rsidRPr="002D6581" w:rsidRDefault="002D6581" w:rsidP="002D65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2D6581" w:rsidRPr="002D6581" w:rsidRDefault="002D6581" w:rsidP="002D65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2D6581" w:rsidRPr="002D6581" w:rsidRDefault="002D6581" w:rsidP="002D65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2D6581" w:rsidRPr="002D6581" w:rsidRDefault="002D6581" w:rsidP="002D65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>месец Януари</w:t>
      </w:r>
    </w:p>
    <w:p w:rsidR="002D6581" w:rsidRPr="002D6581" w:rsidRDefault="002D6581" w:rsidP="002D6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 xml:space="preserve">1.Героите от Априлското въстание: </w:t>
      </w:r>
    </w:p>
    <w:p w:rsidR="002D6581" w:rsidRPr="002D6581" w:rsidRDefault="002D6581" w:rsidP="002D6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 xml:space="preserve">   - Райна Княгиня – българска учителка, учила знамето на въстанието – 165 години от рождението й.</w:t>
      </w:r>
    </w:p>
    <w:p w:rsidR="002D6581" w:rsidRPr="002D6581" w:rsidRDefault="002D6581" w:rsidP="002D6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 xml:space="preserve">   - 170 години от рождението на Тодор </w:t>
      </w:r>
      <w:proofErr w:type="spellStart"/>
      <w:r w:rsidRPr="002D6581">
        <w:rPr>
          <w:rFonts w:ascii="Times New Roman" w:hAnsi="Times New Roman" w:cs="Times New Roman"/>
          <w:sz w:val="24"/>
          <w:szCs w:val="24"/>
          <w:lang w:val="bg-BG"/>
        </w:rPr>
        <w:t>Каблешков</w:t>
      </w:r>
      <w:proofErr w:type="spellEnd"/>
      <w:r w:rsidRPr="002D6581">
        <w:rPr>
          <w:rFonts w:ascii="Times New Roman" w:hAnsi="Times New Roman" w:cs="Times New Roman"/>
          <w:sz w:val="24"/>
          <w:szCs w:val="24"/>
          <w:lang w:val="bg-BG"/>
        </w:rPr>
        <w:t xml:space="preserve"> – български революционер, автор на „Кървавото писмо“</w:t>
      </w:r>
    </w:p>
    <w:p w:rsidR="002D6581" w:rsidRPr="002D6581" w:rsidRDefault="002D6581" w:rsidP="002D6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 xml:space="preserve">2.Пресъздаване на обичая </w:t>
      </w:r>
      <w:proofErr w:type="spellStart"/>
      <w:r w:rsidRPr="002D6581">
        <w:rPr>
          <w:rFonts w:ascii="Times New Roman" w:hAnsi="Times New Roman" w:cs="Times New Roman"/>
          <w:sz w:val="24"/>
          <w:szCs w:val="24"/>
          <w:lang w:val="bg-BG"/>
        </w:rPr>
        <w:t>Бабинден</w:t>
      </w:r>
      <w:proofErr w:type="spellEnd"/>
    </w:p>
    <w:p w:rsidR="002D6581" w:rsidRPr="002D6581" w:rsidRDefault="002D6581" w:rsidP="002D6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>3. Басните на Стоян Михайловски – 165 години от рождението му</w:t>
      </w:r>
    </w:p>
    <w:p w:rsidR="002D6581" w:rsidRPr="002D6581" w:rsidRDefault="002D6581" w:rsidP="002D65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2D6581" w:rsidRPr="002D6581" w:rsidRDefault="002D6581" w:rsidP="002D65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>месец Февруари</w:t>
      </w:r>
    </w:p>
    <w:p w:rsidR="002D6581" w:rsidRPr="002D6581" w:rsidRDefault="002D6581" w:rsidP="002D6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 xml:space="preserve">1.Зимните празници през февруари – </w:t>
      </w:r>
      <w:proofErr w:type="spellStart"/>
      <w:r w:rsidRPr="002D6581">
        <w:rPr>
          <w:rFonts w:ascii="Times New Roman" w:hAnsi="Times New Roman" w:cs="Times New Roman"/>
          <w:sz w:val="24"/>
          <w:szCs w:val="24"/>
          <w:lang w:val="bg-BG"/>
        </w:rPr>
        <w:t>Трифонци</w:t>
      </w:r>
      <w:proofErr w:type="spellEnd"/>
      <w:r w:rsidRPr="002D6581">
        <w:rPr>
          <w:rFonts w:ascii="Times New Roman" w:hAnsi="Times New Roman" w:cs="Times New Roman"/>
          <w:sz w:val="24"/>
          <w:szCs w:val="24"/>
          <w:lang w:val="bg-BG"/>
        </w:rPr>
        <w:t xml:space="preserve"> или Вълчи празници</w:t>
      </w:r>
    </w:p>
    <w:p w:rsidR="002D6581" w:rsidRPr="002D6581" w:rsidRDefault="002D6581" w:rsidP="002D6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>2.Отбелязване 148 години от гибелта на Васил Левски</w:t>
      </w:r>
    </w:p>
    <w:p w:rsidR="002D6581" w:rsidRPr="002D6581" w:rsidRDefault="002D6581" w:rsidP="002D6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>3.“Приятели на книгата“: 155 години от рождението на Дядо Благо (Стоян Русев) – детски писател</w:t>
      </w:r>
    </w:p>
    <w:p w:rsidR="002D6581" w:rsidRPr="002D6581" w:rsidRDefault="002D6581" w:rsidP="002D65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2D6581" w:rsidRPr="002D6581" w:rsidRDefault="002D6581" w:rsidP="002D65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>месец Март</w:t>
      </w:r>
    </w:p>
    <w:p w:rsidR="002D6581" w:rsidRPr="002D6581" w:rsidRDefault="002D6581" w:rsidP="002D6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>1.Творческа седянка за деня на самодееца</w:t>
      </w:r>
    </w:p>
    <w:p w:rsidR="002D6581" w:rsidRPr="002D6581" w:rsidRDefault="002D6581" w:rsidP="002D6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>2.Посрещане на Баба Марта</w:t>
      </w:r>
    </w:p>
    <w:p w:rsidR="002D6581" w:rsidRPr="002D6581" w:rsidRDefault="002D6581" w:rsidP="002D6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>3.Художествена програма за осми март:“Жената – извор на вдъхновение и красота“</w:t>
      </w:r>
    </w:p>
    <w:p w:rsidR="002D6581" w:rsidRPr="002D6581" w:rsidRDefault="002D6581" w:rsidP="002D6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>4.Изложба на ръкоделия „Сръчни ръце“</w:t>
      </w:r>
    </w:p>
    <w:p w:rsidR="002D6581" w:rsidRPr="002D6581" w:rsidRDefault="002D6581" w:rsidP="002D6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lastRenderedPageBreak/>
        <w:t>5.Отбелязване 150 години от смъртта на д-р Петър Берон – български възрожденски просветен деец.</w:t>
      </w:r>
    </w:p>
    <w:p w:rsidR="002D6581" w:rsidRPr="002D6581" w:rsidRDefault="002D6581" w:rsidP="002D65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2D6581" w:rsidRPr="002D6581" w:rsidRDefault="002D6581" w:rsidP="002D65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>месец Април</w:t>
      </w:r>
    </w:p>
    <w:p w:rsidR="002D6581" w:rsidRPr="002D6581" w:rsidRDefault="002D6581" w:rsidP="002D6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>1.Ден на хумора и шегата: „Светът е оцелял, защото се е смял“ – народни умотворения</w:t>
      </w:r>
    </w:p>
    <w:p w:rsidR="002D6581" w:rsidRPr="002D6581" w:rsidRDefault="002D6581" w:rsidP="002D6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>2.Международен ден на детската книга – представяне на новите детски книги в библиотеката</w:t>
      </w:r>
    </w:p>
    <w:p w:rsidR="002D6581" w:rsidRPr="002D6581" w:rsidRDefault="002D6581" w:rsidP="002D6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>3.Лазаруване на детска лазарска група</w:t>
      </w:r>
    </w:p>
    <w:p w:rsidR="002D6581" w:rsidRPr="002D6581" w:rsidRDefault="002D6581" w:rsidP="002D6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>4. 155 години от рождението на Пенчо Славейков</w:t>
      </w:r>
    </w:p>
    <w:p w:rsidR="002D6581" w:rsidRPr="002D6581" w:rsidRDefault="002D6581" w:rsidP="002D65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2D6581" w:rsidRPr="002D6581" w:rsidRDefault="002D6581" w:rsidP="002D65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>месец Май</w:t>
      </w:r>
    </w:p>
    <w:p w:rsidR="002D6581" w:rsidRPr="002D6581" w:rsidRDefault="002D6581" w:rsidP="002D6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>1.Кулинарна изложба за Великден</w:t>
      </w:r>
    </w:p>
    <w:p w:rsidR="002D6581" w:rsidRPr="002D6581" w:rsidRDefault="002D6581" w:rsidP="002D6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>2.Отбелязване Деня на победата и Ден на Европа с поднасяне венец на паметната плоча на загиналите във Втората световна война</w:t>
      </w:r>
    </w:p>
    <w:p w:rsidR="002D6581" w:rsidRPr="002D6581" w:rsidRDefault="002D6581" w:rsidP="002D6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>3.Тържествено отбелязване на 24 май – Ден на българската писменост и култура, празник на читалището</w:t>
      </w:r>
    </w:p>
    <w:p w:rsidR="002D6581" w:rsidRPr="002D6581" w:rsidRDefault="002D6581" w:rsidP="002D65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2D6581" w:rsidRPr="002D6581" w:rsidRDefault="002D6581" w:rsidP="002D65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>месец Юни</w:t>
      </w:r>
    </w:p>
    <w:p w:rsidR="002D6581" w:rsidRPr="002D6581" w:rsidRDefault="002D6581" w:rsidP="002D6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>1.“Здравей лято“ – забавна програма за международния ден на детето</w:t>
      </w:r>
    </w:p>
    <w:p w:rsidR="002D6581" w:rsidRPr="002D6581" w:rsidRDefault="002D6581" w:rsidP="002D6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>2. Отбелязване 145 години от гибелта на Христо Ботев</w:t>
      </w:r>
    </w:p>
    <w:p w:rsidR="002D6581" w:rsidRPr="002D6581" w:rsidRDefault="002D6581" w:rsidP="002D6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>3. 155 години от рождението на Чичо Стоян – Стоян Михайлов Попов, детски писател</w:t>
      </w:r>
    </w:p>
    <w:p w:rsidR="002D6581" w:rsidRPr="002D6581" w:rsidRDefault="002D6581" w:rsidP="002D65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2D6581" w:rsidRPr="002D6581" w:rsidRDefault="002D6581" w:rsidP="002D65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>месец Юли</w:t>
      </w:r>
    </w:p>
    <w:p w:rsidR="002D6581" w:rsidRPr="002D6581" w:rsidRDefault="002D6581" w:rsidP="002D6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>1.Програма „Весела ваканция“ – летни занимания в библиотеката: четене, рисуване, забавни игри</w:t>
      </w:r>
    </w:p>
    <w:p w:rsidR="002D6581" w:rsidRPr="002D6581" w:rsidRDefault="002D6581" w:rsidP="002D65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>месец Август</w:t>
      </w:r>
    </w:p>
    <w:p w:rsidR="002D6581" w:rsidRPr="002D6581" w:rsidRDefault="002D6581" w:rsidP="002D6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>1.Любими творби от Дора Габе – 135 години от рождението на детската писателка</w:t>
      </w:r>
    </w:p>
    <w:p w:rsidR="002D6581" w:rsidRPr="002D6581" w:rsidRDefault="002D6581" w:rsidP="002D65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2D6581" w:rsidRPr="002D6581" w:rsidRDefault="002D6581" w:rsidP="002D65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>месец Септември</w:t>
      </w:r>
    </w:p>
    <w:p w:rsidR="002D6581" w:rsidRPr="002D6581" w:rsidRDefault="002D6581" w:rsidP="002D6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>1.Празник на православния храм „Рождество на Света Богородица“ – изложба и беседа за историята на църквата ни</w:t>
      </w:r>
    </w:p>
    <w:p w:rsidR="002D6581" w:rsidRPr="002D6581" w:rsidRDefault="002D6581" w:rsidP="002D6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 xml:space="preserve">2. „Приятели на книгата“: творчеството на </w:t>
      </w:r>
      <w:proofErr w:type="spellStart"/>
      <w:r w:rsidRPr="002D6581">
        <w:rPr>
          <w:rFonts w:ascii="Times New Roman" w:hAnsi="Times New Roman" w:cs="Times New Roman"/>
          <w:sz w:val="24"/>
          <w:szCs w:val="24"/>
          <w:lang w:val="bg-BG"/>
        </w:rPr>
        <w:t>Ран</w:t>
      </w:r>
      <w:proofErr w:type="spellEnd"/>
      <w:r w:rsidRPr="002D6581">
        <w:rPr>
          <w:rFonts w:ascii="Times New Roman" w:hAnsi="Times New Roman" w:cs="Times New Roman"/>
          <w:sz w:val="24"/>
          <w:szCs w:val="24"/>
          <w:lang w:val="bg-BG"/>
        </w:rPr>
        <w:t xml:space="preserve"> Босилек – 135 години от рождението му</w:t>
      </w:r>
    </w:p>
    <w:p w:rsidR="002D6581" w:rsidRPr="002D6581" w:rsidRDefault="002D6581" w:rsidP="002D6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>3.Поезията на Николай Зидаров за деца и за възрастни – 100 години от рождението му</w:t>
      </w:r>
    </w:p>
    <w:p w:rsidR="002D6581" w:rsidRPr="002D6581" w:rsidRDefault="002D6581" w:rsidP="002D65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2D6581" w:rsidRPr="002D6581" w:rsidRDefault="002D6581" w:rsidP="002D65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>месец Октомври</w:t>
      </w:r>
    </w:p>
    <w:p w:rsidR="002D6581" w:rsidRPr="002D6581" w:rsidRDefault="002D6581" w:rsidP="002D6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>1.Съвместно с пенсионерския клуб отбелязване международния ден на възрастните хора</w:t>
      </w:r>
    </w:p>
    <w:p w:rsidR="002D6581" w:rsidRPr="002D6581" w:rsidRDefault="002D6581" w:rsidP="002D6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>2.“съвременна домакиня“: изпитани рецепти за приготвяне на зимнина</w:t>
      </w:r>
    </w:p>
    <w:p w:rsidR="002D6581" w:rsidRPr="002D6581" w:rsidRDefault="002D6581" w:rsidP="002D6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 xml:space="preserve">3. Отбелязване 145г. от рождението на Димитър </w:t>
      </w:r>
      <w:proofErr w:type="spellStart"/>
      <w:r w:rsidRPr="002D6581">
        <w:rPr>
          <w:rFonts w:ascii="Times New Roman" w:hAnsi="Times New Roman" w:cs="Times New Roman"/>
          <w:sz w:val="24"/>
          <w:szCs w:val="24"/>
          <w:lang w:val="bg-BG"/>
        </w:rPr>
        <w:t>Полянов</w:t>
      </w:r>
      <w:proofErr w:type="spellEnd"/>
    </w:p>
    <w:p w:rsidR="002D6581" w:rsidRPr="002D6581" w:rsidRDefault="002D6581" w:rsidP="002D6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>4.Романите на Димитър Талев – кът с книги, 55 години от смъртта му</w:t>
      </w:r>
    </w:p>
    <w:p w:rsidR="002D6581" w:rsidRPr="002D6581" w:rsidRDefault="002D6581" w:rsidP="002D65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2D6581" w:rsidRPr="002D6581" w:rsidRDefault="002D6581" w:rsidP="002D65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>месец Ноември</w:t>
      </w:r>
    </w:p>
    <w:p w:rsidR="002D6581" w:rsidRPr="002D6581" w:rsidRDefault="002D6581" w:rsidP="002D6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>1.Отбелязване Деня на народните будители</w:t>
      </w:r>
    </w:p>
    <w:p w:rsidR="002D6581" w:rsidRPr="002D6581" w:rsidRDefault="002D6581" w:rsidP="002D6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>2. Народните умотворения:гатанки, пословици и поговорки</w:t>
      </w:r>
    </w:p>
    <w:p w:rsidR="002D6581" w:rsidRPr="002D6581" w:rsidRDefault="002D6581" w:rsidP="002D65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2D6581" w:rsidRPr="002D6581" w:rsidRDefault="002D6581" w:rsidP="002D65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>месец Декември</w:t>
      </w:r>
    </w:p>
    <w:p w:rsidR="002D6581" w:rsidRPr="002D6581" w:rsidRDefault="002D6581" w:rsidP="002D6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>1.“Жива памет“: коледни обичаи и традиции</w:t>
      </w:r>
    </w:p>
    <w:p w:rsidR="002D6581" w:rsidRPr="002D6581" w:rsidRDefault="002D6581" w:rsidP="002D6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>2.Изработване на сурвачки в работилница „</w:t>
      </w:r>
      <w:proofErr w:type="spellStart"/>
      <w:r w:rsidRPr="002D6581">
        <w:rPr>
          <w:rFonts w:ascii="Times New Roman" w:hAnsi="Times New Roman" w:cs="Times New Roman"/>
          <w:sz w:val="24"/>
          <w:szCs w:val="24"/>
          <w:lang w:val="bg-BG"/>
        </w:rPr>
        <w:t>Сръчко</w:t>
      </w:r>
      <w:proofErr w:type="spellEnd"/>
      <w:r w:rsidRPr="002D6581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2D6581" w:rsidRDefault="002D6581" w:rsidP="002D6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6581">
        <w:rPr>
          <w:rFonts w:ascii="Times New Roman" w:hAnsi="Times New Roman" w:cs="Times New Roman"/>
          <w:sz w:val="24"/>
          <w:szCs w:val="24"/>
          <w:lang w:val="bg-BG"/>
        </w:rPr>
        <w:t>3.Забавна програма „Да посрещнем Дядо Коледа и Новата година“.</w:t>
      </w:r>
    </w:p>
    <w:p w:rsidR="00A37AD1" w:rsidRDefault="00A37AD1" w:rsidP="00A37AD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37AD1" w:rsidRPr="00A37AD1" w:rsidRDefault="00A37AD1" w:rsidP="00A37AD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37AD1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Списъчен състав на настоятелството и проверителната комисия </w:t>
      </w:r>
    </w:p>
    <w:p w:rsidR="00A37AD1" w:rsidRPr="00A37AD1" w:rsidRDefault="00A37AD1" w:rsidP="00A37AD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37AD1">
        <w:rPr>
          <w:rFonts w:ascii="Times New Roman" w:hAnsi="Times New Roman" w:cs="Times New Roman"/>
          <w:sz w:val="24"/>
          <w:szCs w:val="24"/>
          <w:lang w:val="bg-BG"/>
        </w:rPr>
        <w:t>на НЧ „Пробуда – 1924“ село Сърнево</w:t>
      </w:r>
    </w:p>
    <w:p w:rsidR="00A37AD1" w:rsidRPr="00A37AD1" w:rsidRDefault="00A37AD1" w:rsidP="00A37AD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37AD1" w:rsidRPr="00A37AD1" w:rsidRDefault="00A37AD1" w:rsidP="00A37AD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37AD1">
        <w:rPr>
          <w:rFonts w:ascii="Times New Roman" w:hAnsi="Times New Roman" w:cs="Times New Roman"/>
          <w:sz w:val="24"/>
          <w:szCs w:val="24"/>
          <w:lang w:val="bg-BG"/>
        </w:rPr>
        <w:t>Настоятелство:</w:t>
      </w:r>
    </w:p>
    <w:p w:rsidR="00A37AD1" w:rsidRPr="00A37AD1" w:rsidRDefault="00A37AD1" w:rsidP="00A37AD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37AD1">
        <w:rPr>
          <w:rFonts w:ascii="Times New Roman" w:hAnsi="Times New Roman" w:cs="Times New Roman"/>
          <w:sz w:val="24"/>
          <w:szCs w:val="24"/>
          <w:lang w:val="bg-BG"/>
        </w:rPr>
        <w:t>Председател: Таня Матеева Славова</w:t>
      </w:r>
    </w:p>
    <w:p w:rsidR="00A37AD1" w:rsidRPr="00A37AD1" w:rsidRDefault="00A37AD1" w:rsidP="00A37AD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37AD1">
        <w:rPr>
          <w:rFonts w:ascii="Times New Roman" w:hAnsi="Times New Roman" w:cs="Times New Roman"/>
          <w:sz w:val="24"/>
          <w:szCs w:val="24"/>
          <w:lang w:val="bg-BG"/>
        </w:rPr>
        <w:t xml:space="preserve">Членове: </w:t>
      </w:r>
    </w:p>
    <w:p w:rsidR="00A37AD1" w:rsidRPr="00A37AD1" w:rsidRDefault="00A37AD1" w:rsidP="00A37A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AD1">
        <w:rPr>
          <w:rFonts w:ascii="Times New Roman" w:hAnsi="Times New Roman" w:cs="Times New Roman"/>
          <w:sz w:val="24"/>
          <w:szCs w:val="24"/>
        </w:rPr>
        <w:t xml:space="preserve">Златка </w:t>
      </w:r>
      <w:proofErr w:type="spellStart"/>
      <w:r w:rsidRPr="00A37AD1">
        <w:rPr>
          <w:rFonts w:ascii="Times New Roman" w:hAnsi="Times New Roman" w:cs="Times New Roman"/>
          <w:sz w:val="24"/>
          <w:szCs w:val="24"/>
        </w:rPr>
        <w:t>Троева</w:t>
      </w:r>
      <w:proofErr w:type="spellEnd"/>
      <w:r w:rsidRPr="00A37AD1">
        <w:rPr>
          <w:rFonts w:ascii="Times New Roman" w:hAnsi="Times New Roman" w:cs="Times New Roman"/>
          <w:sz w:val="24"/>
          <w:szCs w:val="24"/>
        </w:rPr>
        <w:t xml:space="preserve"> Ангелова</w:t>
      </w:r>
    </w:p>
    <w:p w:rsidR="00A37AD1" w:rsidRPr="00A37AD1" w:rsidRDefault="00A37AD1" w:rsidP="00A37A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AD1">
        <w:rPr>
          <w:rFonts w:ascii="Times New Roman" w:hAnsi="Times New Roman" w:cs="Times New Roman"/>
          <w:sz w:val="24"/>
          <w:szCs w:val="24"/>
        </w:rPr>
        <w:t>Радка Колева Михайлова</w:t>
      </w:r>
      <w:bookmarkStart w:id="0" w:name="_GoBack"/>
      <w:bookmarkEnd w:id="0"/>
    </w:p>
    <w:p w:rsidR="00A37AD1" w:rsidRPr="00A37AD1" w:rsidRDefault="00A37AD1" w:rsidP="00A37A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7AD1">
        <w:rPr>
          <w:rFonts w:ascii="Times New Roman" w:hAnsi="Times New Roman" w:cs="Times New Roman"/>
          <w:sz w:val="24"/>
          <w:szCs w:val="24"/>
        </w:rPr>
        <w:t>Тотко</w:t>
      </w:r>
      <w:proofErr w:type="spellEnd"/>
      <w:r w:rsidRPr="00A37AD1">
        <w:rPr>
          <w:rFonts w:ascii="Times New Roman" w:hAnsi="Times New Roman" w:cs="Times New Roman"/>
          <w:sz w:val="24"/>
          <w:szCs w:val="24"/>
        </w:rPr>
        <w:t xml:space="preserve"> Иванов Неделчев</w:t>
      </w:r>
    </w:p>
    <w:p w:rsidR="00A37AD1" w:rsidRPr="00A37AD1" w:rsidRDefault="00A37AD1" w:rsidP="00A37A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AD1">
        <w:rPr>
          <w:rFonts w:ascii="Times New Roman" w:hAnsi="Times New Roman" w:cs="Times New Roman"/>
          <w:sz w:val="24"/>
          <w:szCs w:val="24"/>
        </w:rPr>
        <w:t xml:space="preserve">Марийка Денева </w:t>
      </w:r>
      <w:proofErr w:type="spellStart"/>
      <w:r w:rsidRPr="00A37AD1">
        <w:rPr>
          <w:rFonts w:ascii="Times New Roman" w:hAnsi="Times New Roman" w:cs="Times New Roman"/>
          <w:sz w:val="24"/>
          <w:szCs w:val="24"/>
        </w:rPr>
        <w:t>Денева</w:t>
      </w:r>
      <w:proofErr w:type="spellEnd"/>
    </w:p>
    <w:p w:rsidR="00A37AD1" w:rsidRPr="00A37AD1" w:rsidRDefault="00A37AD1" w:rsidP="00A37AD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37AD1" w:rsidRPr="00A37AD1" w:rsidRDefault="00A37AD1" w:rsidP="00A37AD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37AD1">
        <w:rPr>
          <w:rFonts w:ascii="Times New Roman" w:hAnsi="Times New Roman" w:cs="Times New Roman"/>
          <w:sz w:val="24"/>
          <w:szCs w:val="24"/>
          <w:lang w:val="bg-BG"/>
        </w:rPr>
        <w:t>Проверителна комисия:</w:t>
      </w:r>
    </w:p>
    <w:p w:rsidR="00A37AD1" w:rsidRPr="00A37AD1" w:rsidRDefault="00A37AD1" w:rsidP="00A37AD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37AD1">
        <w:rPr>
          <w:rFonts w:ascii="Times New Roman" w:hAnsi="Times New Roman" w:cs="Times New Roman"/>
          <w:sz w:val="24"/>
          <w:szCs w:val="24"/>
          <w:lang w:val="bg-BG"/>
        </w:rPr>
        <w:t>Председател: Тонка Тодорова Златева</w:t>
      </w:r>
    </w:p>
    <w:p w:rsidR="00A37AD1" w:rsidRPr="00A37AD1" w:rsidRDefault="00A37AD1" w:rsidP="00A37AD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37AD1">
        <w:rPr>
          <w:rFonts w:ascii="Times New Roman" w:hAnsi="Times New Roman" w:cs="Times New Roman"/>
          <w:sz w:val="24"/>
          <w:szCs w:val="24"/>
          <w:lang w:val="bg-BG"/>
        </w:rPr>
        <w:t>Членове:</w:t>
      </w:r>
    </w:p>
    <w:p w:rsidR="00A37AD1" w:rsidRPr="00A37AD1" w:rsidRDefault="00A37AD1" w:rsidP="00A37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7AD1">
        <w:rPr>
          <w:rFonts w:ascii="Times New Roman" w:hAnsi="Times New Roman" w:cs="Times New Roman"/>
          <w:sz w:val="24"/>
          <w:szCs w:val="24"/>
        </w:rPr>
        <w:t>Хрисанка</w:t>
      </w:r>
      <w:proofErr w:type="spellEnd"/>
      <w:r w:rsidRPr="00A37AD1">
        <w:rPr>
          <w:rFonts w:ascii="Times New Roman" w:hAnsi="Times New Roman" w:cs="Times New Roman"/>
          <w:sz w:val="24"/>
          <w:szCs w:val="24"/>
        </w:rPr>
        <w:t xml:space="preserve"> Георгиева Минчева</w:t>
      </w:r>
    </w:p>
    <w:p w:rsidR="00A37AD1" w:rsidRPr="00A37AD1" w:rsidRDefault="00A37AD1" w:rsidP="00A37A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7AD1">
        <w:rPr>
          <w:rFonts w:ascii="Times New Roman" w:hAnsi="Times New Roman" w:cs="Times New Roman"/>
          <w:sz w:val="24"/>
          <w:szCs w:val="24"/>
        </w:rPr>
        <w:t>Виолета Веселинова Желязкова</w:t>
      </w:r>
    </w:p>
    <w:p w:rsidR="00A37AD1" w:rsidRDefault="00A37AD1" w:rsidP="00A37AD1">
      <w:pPr>
        <w:rPr>
          <w:rFonts w:ascii="Times New Roman" w:hAnsi="Times New Roman" w:cs="Times New Roman"/>
          <w:sz w:val="24"/>
          <w:szCs w:val="24"/>
        </w:rPr>
      </w:pPr>
    </w:p>
    <w:p w:rsidR="00A37AD1" w:rsidRDefault="00A37AD1" w:rsidP="00A37AD1">
      <w:pPr>
        <w:rPr>
          <w:rFonts w:ascii="Times New Roman" w:hAnsi="Times New Roman" w:cs="Times New Roman"/>
          <w:sz w:val="24"/>
          <w:szCs w:val="24"/>
        </w:rPr>
      </w:pPr>
    </w:p>
    <w:p w:rsidR="00A37AD1" w:rsidRDefault="00A37AD1" w:rsidP="00A37A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AD1" w:rsidRPr="002D6581" w:rsidRDefault="00A37AD1" w:rsidP="002D6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2D6581" w:rsidRPr="002D6581" w:rsidRDefault="002D6581" w:rsidP="002D6581">
      <w:pPr>
        <w:spacing w:after="0" w:line="240" w:lineRule="auto"/>
        <w:rPr>
          <w:sz w:val="28"/>
          <w:szCs w:val="28"/>
          <w:lang w:val="bg-BG"/>
        </w:rPr>
      </w:pPr>
    </w:p>
    <w:sectPr w:rsidR="002D6581" w:rsidRPr="002D6581" w:rsidSect="00A93276">
      <w:pgSz w:w="11909" w:h="16834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614A"/>
    <w:multiLevelType w:val="hybridMultilevel"/>
    <w:tmpl w:val="69ECDC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F288F"/>
    <w:multiLevelType w:val="hybridMultilevel"/>
    <w:tmpl w:val="954E6E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C3D5E"/>
    <w:rsid w:val="0000070E"/>
    <w:rsid w:val="000D7829"/>
    <w:rsid w:val="001F66A0"/>
    <w:rsid w:val="0020407C"/>
    <w:rsid w:val="002D6581"/>
    <w:rsid w:val="005C3D5E"/>
    <w:rsid w:val="00A37AD1"/>
    <w:rsid w:val="00A93276"/>
    <w:rsid w:val="00B849F8"/>
    <w:rsid w:val="00B869C4"/>
    <w:rsid w:val="00C55CF7"/>
    <w:rsid w:val="00DA15FE"/>
    <w:rsid w:val="00FB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AD1"/>
    <w:pPr>
      <w:ind w:left="720"/>
      <w:contextualSpacing/>
      <w:jc w:val="left"/>
    </w:pPr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 Slavova</cp:lastModifiedBy>
  <cp:revision>6</cp:revision>
  <dcterms:created xsi:type="dcterms:W3CDTF">2020-09-30T15:37:00Z</dcterms:created>
  <dcterms:modified xsi:type="dcterms:W3CDTF">2021-02-14T17:36:00Z</dcterms:modified>
</cp:coreProperties>
</file>